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F4" w:rsidRDefault="00D15FF4" w:rsidP="003D3B64">
      <w:pPr>
        <w:rPr>
          <w:b/>
        </w:rPr>
      </w:pPr>
      <w:r w:rsidRPr="003D3B64">
        <w:rPr>
          <w:b/>
        </w:rPr>
        <w:t>NETHER EDGE NEIGHBOURHOOD GROUP</w:t>
      </w:r>
    </w:p>
    <w:p w:rsidR="00D15FF4" w:rsidRDefault="00D15FF4" w:rsidP="003D3B64">
      <w:r>
        <w:t>Charitable company limited by Guarantee</w:t>
      </w:r>
    </w:p>
    <w:p w:rsidR="00D15FF4" w:rsidRDefault="00D15FF4" w:rsidP="003D3B64">
      <w:r>
        <w:t>Charity Commission no. 1139239</w:t>
      </w:r>
    </w:p>
    <w:p w:rsidR="00D15FF4" w:rsidRDefault="00D15FF4" w:rsidP="003D3B64">
      <w:r>
        <w:t>Companies House no. 07414080</w:t>
      </w:r>
    </w:p>
    <w:p w:rsidR="00D15FF4" w:rsidRDefault="00D15FF4" w:rsidP="003D3B64"/>
    <w:p w:rsidR="00D15FF4" w:rsidRDefault="00D15FF4" w:rsidP="003D3B64">
      <w:pPr>
        <w:rPr>
          <w:b/>
        </w:rPr>
      </w:pPr>
      <w:r>
        <w:rPr>
          <w:b/>
        </w:rPr>
        <w:t>Minutes of the 43</w:t>
      </w:r>
      <w:r w:rsidRPr="003D3B64">
        <w:rPr>
          <w:b/>
          <w:vertAlign w:val="superscript"/>
        </w:rPr>
        <w:t>rd</w:t>
      </w:r>
      <w:r>
        <w:rPr>
          <w:b/>
        </w:rPr>
        <w:t xml:space="preserve"> Annual General Meeting held on Tuesday 13</w:t>
      </w:r>
      <w:r w:rsidRPr="003D3B64">
        <w:rPr>
          <w:b/>
          <w:vertAlign w:val="superscript"/>
        </w:rPr>
        <w:t>th</w:t>
      </w:r>
      <w:r>
        <w:rPr>
          <w:b/>
        </w:rPr>
        <w:t xml:space="preserve"> June 2017 2017 at Nether Edge Bowling Club, </w:t>
      </w:r>
      <w:smartTag w:uri="urn:schemas-microsoft-com:office:smarttags" w:element="address">
        <w:smartTag w:uri="urn:schemas-microsoft-com:office:smarttags" w:element="Street">
          <w:r>
            <w:rPr>
              <w:b/>
            </w:rPr>
            <w:t>Nether Edge Road</w:t>
          </w:r>
        </w:smartTag>
      </w:smartTag>
      <w:r>
        <w:rPr>
          <w:b/>
        </w:rPr>
        <w:t xml:space="preserve">, </w:t>
      </w:r>
      <w:smartTag w:uri="urn:schemas-microsoft-com:office:smarttags" w:element="place">
        <w:r>
          <w:rPr>
            <w:b/>
          </w:rPr>
          <w:t>Sheffield</w:t>
        </w:r>
      </w:smartTag>
      <w:r>
        <w:rPr>
          <w:b/>
        </w:rPr>
        <w:t xml:space="preserve"> 7.</w:t>
      </w:r>
    </w:p>
    <w:p w:rsidR="00D15FF4" w:rsidRDefault="00D15FF4" w:rsidP="003D3B64">
      <w:pPr>
        <w:rPr>
          <w:b/>
        </w:rPr>
      </w:pPr>
    </w:p>
    <w:p w:rsidR="00D15FF4" w:rsidRDefault="00D15FF4" w:rsidP="003D3B64">
      <w:r w:rsidRPr="003D3B64">
        <w:rPr>
          <w:u w:val="single"/>
        </w:rPr>
        <w:t>Present</w:t>
      </w:r>
      <w:r>
        <w:t>: David Pierce (Chair), John Austin (Vice Chair), Ruth Bernard (Secretary), Victoria Imeson (Treasurer), Maggie Ellis (Minutes) plus 23 company members, meeting is quorate.</w:t>
      </w:r>
    </w:p>
    <w:p w:rsidR="00D15FF4" w:rsidRDefault="00D15FF4" w:rsidP="003D3B64"/>
    <w:p w:rsidR="00D15FF4" w:rsidRDefault="00D15FF4" w:rsidP="003D3B64">
      <w:r w:rsidRPr="003D3B64">
        <w:rPr>
          <w:u w:val="single"/>
        </w:rPr>
        <w:t>Apologies</w:t>
      </w:r>
      <w:r>
        <w:t>: Deni Ennals, Laura Fitzgerald, Viv Lockwood, Leanne Mallinder</w:t>
      </w:r>
    </w:p>
    <w:p w:rsidR="00D15FF4" w:rsidRDefault="00D15FF4" w:rsidP="003D3B64"/>
    <w:p w:rsidR="00D15FF4" w:rsidRDefault="00D15FF4" w:rsidP="003D3B64">
      <w:r>
        <w:rPr>
          <w:u w:val="single"/>
        </w:rPr>
        <w:t>Minutes</w:t>
      </w:r>
      <w:r w:rsidRPr="003D3B64">
        <w:t xml:space="preserve">: Copies of the minutes of the previous </w:t>
      </w:r>
      <w:r>
        <w:t xml:space="preserve">AGM were available. </w:t>
      </w:r>
    </w:p>
    <w:p w:rsidR="00D15FF4" w:rsidRDefault="00D15FF4" w:rsidP="003D3B64">
      <w:r>
        <w:tab/>
        <w:t>Minutes accepted as correct: Proposed   Howard Trott,  Seconded Victoria Imeson</w:t>
      </w:r>
    </w:p>
    <w:p w:rsidR="00D15FF4" w:rsidRDefault="00D15FF4" w:rsidP="003D3B64">
      <w:r>
        <w:t>There were no matters arising from the minutes.</w:t>
      </w:r>
    </w:p>
    <w:p w:rsidR="00D15FF4" w:rsidRDefault="00D15FF4" w:rsidP="003D3B64"/>
    <w:p w:rsidR="00D15FF4" w:rsidRDefault="00D15FF4" w:rsidP="003D3B64">
      <w:r w:rsidRPr="005762CA">
        <w:rPr>
          <w:u w:val="single"/>
        </w:rPr>
        <w:t>Chairman’s report</w:t>
      </w:r>
      <w:r>
        <w:rPr>
          <w:u w:val="single"/>
        </w:rPr>
        <w:t xml:space="preserve">  (DP)*</w:t>
      </w:r>
      <w:r w:rsidRPr="005762CA">
        <w:t>:</w:t>
      </w:r>
      <w:r>
        <w:t xml:space="preserve"> This was published in the June edition of Edge, together with the other reports(*), copy available from the Secretary.</w:t>
      </w:r>
    </w:p>
    <w:p w:rsidR="00D15FF4" w:rsidRDefault="00D15FF4" w:rsidP="003D3B64">
      <w:r>
        <w:t>Accepted by Marion Rout, seconded by Cliff Ellis</w:t>
      </w:r>
    </w:p>
    <w:p w:rsidR="00D15FF4" w:rsidRDefault="00D15FF4" w:rsidP="003D3B64"/>
    <w:p w:rsidR="00D15FF4" w:rsidRPr="00680B02" w:rsidRDefault="00D15FF4" w:rsidP="003D3B64">
      <w:r w:rsidRPr="00FC2246">
        <w:rPr>
          <w:u w:val="single"/>
        </w:rPr>
        <w:t>Treasurer’s Report</w:t>
      </w:r>
      <w:r>
        <w:rPr>
          <w:u w:val="single"/>
        </w:rPr>
        <w:t xml:space="preserve"> (VI)*:</w:t>
      </w:r>
      <w:r>
        <w:t xml:space="preserve">  </w:t>
      </w:r>
      <w:r w:rsidRPr="00FC2246">
        <w:t>Not audited as external auditor only needed when</w:t>
      </w:r>
      <w:r>
        <w:t xml:space="preserve"> balance exceeds £25,000, which will probably be next year. Cliff Ellis queried absence of paper  copies of accounts that could be scrutinised by the meeting. David Price that they should be accepted on the proviso that the Committee arranges for a copy of the accounts be made available for Members to look at. (</w:t>
      </w:r>
      <w:r>
        <w:rPr>
          <w:b/>
        </w:rPr>
        <w:t>Action needed</w:t>
      </w:r>
      <w:r>
        <w:t>)</w:t>
      </w:r>
    </w:p>
    <w:p w:rsidR="00D15FF4" w:rsidRDefault="00D15FF4" w:rsidP="003D3B64">
      <w:r>
        <w:t>Accounts accepted by David Price, seconded by Kevin Hickey.</w:t>
      </w:r>
    </w:p>
    <w:p w:rsidR="00D15FF4" w:rsidRDefault="00D15FF4" w:rsidP="00680B02">
      <w:pPr>
        <w:spacing w:before="240"/>
      </w:pPr>
      <w:r w:rsidRPr="00680B02">
        <w:rPr>
          <w:u w:val="single"/>
        </w:rPr>
        <w:t>Friends of Brincliffe Edge woods report</w:t>
      </w:r>
      <w:r>
        <w:rPr>
          <w:u w:val="single"/>
        </w:rPr>
        <w:t xml:space="preserve"> (Howard Trott)*</w:t>
      </w:r>
      <w:r>
        <w:t>:</w:t>
      </w:r>
      <w:r w:rsidRPr="00680B02">
        <w:t xml:space="preserve"> Accepted by </w:t>
      </w:r>
      <w:r>
        <w:t xml:space="preserve"> Mazhar Hussain, seconded by Huw Evans.</w:t>
      </w:r>
    </w:p>
    <w:p w:rsidR="00D15FF4" w:rsidRDefault="00D15FF4" w:rsidP="00680B02">
      <w:pPr>
        <w:spacing w:before="240"/>
      </w:pPr>
      <w:r>
        <w:rPr>
          <w:u w:val="single"/>
        </w:rPr>
        <w:t>Planning (Helen Willows)*:</w:t>
      </w:r>
      <w:r>
        <w:t xml:space="preserve">  A new planning application for </w:t>
      </w:r>
      <w:smartTag w:uri="urn:schemas-microsoft-com:office:smarttags" w:element="place">
        <w:smartTag w:uri="urn:schemas-microsoft-com:office:smarttags" w:element="PlaceName">
          <w:r>
            <w:t>Brincliffe</w:t>
          </w:r>
        </w:smartTag>
        <w:r>
          <w:t xml:space="preserve"> </w:t>
        </w:r>
        <w:smartTag w:uri="urn:schemas-microsoft-com:office:smarttags" w:element="PlaceType">
          <w:r>
            <w:t>Towers</w:t>
          </w:r>
        </w:smartTag>
      </w:smartTag>
      <w:r>
        <w:t xml:space="preserve"> is expected to be submitted shortly. Accepted by Victoria Imeson, seconded by Gina Pierce.</w:t>
      </w:r>
    </w:p>
    <w:p w:rsidR="00D15FF4" w:rsidRDefault="00D15FF4" w:rsidP="00680B02">
      <w:pPr>
        <w:spacing w:before="240"/>
      </w:pPr>
      <w:r w:rsidRPr="00680B02">
        <w:rPr>
          <w:u w:val="single"/>
        </w:rPr>
        <w:t>Nether Edge History Group (John Austin)*</w:t>
      </w:r>
      <w:r>
        <w:t>: Accepted by David Price, seconded by Nick Waite.</w:t>
      </w:r>
    </w:p>
    <w:p w:rsidR="00D15FF4" w:rsidRDefault="00D15FF4" w:rsidP="00680B02">
      <w:pPr>
        <w:spacing w:before="240"/>
      </w:pPr>
      <w:r>
        <w:rPr>
          <w:u w:val="single"/>
        </w:rPr>
        <w:t>Nether edge Festival (Maggie Little)*:</w:t>
      </w:r>
      <w:r>
        <w:t xml:space="preserve">  David Price was concerned that there had been problems with publicising this in previous years but the organisers are addressing this. Accepted by Kevin Hickey, seconded by Helen Willows.</w:t>
      </w:r>
    </w:p>
    <w:p w:rsidR="00D15FF4" w:rsidRDefault="00D15FF4" w:rsidP="00680B02">
      <w:pPr>
        <w:spacing w:before="240"/>
      </w:pPr>
      <w:r w:rsidRPr="00745BCC">
        <w:rPr>
          <w:u w:val="single"/>
        </w:rPr>
        <w:t>Farmers’ Market (DP)</w:t>
      </w:r>
      <w:r>
        <w:t>: Total raised for charity over the years that it has been running now exceeds £60,000.</w:t>
      </w:r>
    </w:p>
    <w:p w:rsidR="00D15FF4" w:rsidRDefault="00D15FF4" w:rsidP="00680B02">
      <w:pPr>
        <w:spacing w:before="240"/>
        <w:rPr>
          <w:u w:val="single"/>
        </w:rPr>
      </w:pPr>
      <w:r>
        <w:rPr>
          <w:u w:val="single"/>
        </w:rPr>
        <w:t>Election of Officers</w:t>
      </w:r>
    </w:p>
    <w:p w:rsidR="00D15FF4" w:rsidRDefault="00D15FF4" w:rsidP="00680B02">
      <w:pPr>
        <w:spacing w:before="240"/>
        <w:contextualSpacing/>
      </w:pPr>
      <w:r w:rsidRPr="00745BCC">
        <w:rPr>
          <w:b/>
        </w:rPr>
        <w:t xml:space="preserve">Chair </w:t>
      </w:r>
      <w:r>
        <w:tab/>
        <w:t>Currently David Pierce who will retire in 12 months.</w:t>
      </w:r>
    </w:p>
    <w:p w:rsidR="00D15FF4" w:rsidRDefault="00D15FF4" w:rsidP="00680B02">
      <w:pPr>
        <w:spacing w:before="240"/>
        <w:contextualSpacing/>
      </w:pPr>
      <w:r>
        <w:rPr>
          <w:b/>
        </w:rPr>
        <w:t xml:space="preserve"> </w:t>
      </w:r>
      <w:r>
        <w:rPr>
          <w:b/>
        </w:rPr>
        <w:tab/>
      </w:r>
      <w:r w:rsidRPr="00996B10">
        <w:rPr>
          <w:b/>
        </w:rPr>
        <w:t>David Pierce</w:t>
      </w:r>
      <w:r>
        <w:rPr>
          <w:b/>
        </w:rPr>
        <w:t>,</w:t>
      </w:r>
      <w:r>
        <w:t xml:space="preserve"> proposed John Austin, seconded  Kevin Hickey.   Elected</w:t>
      </w:r>
    </w:p>
    <w:p w:rsidR="00D15FF4" w:rsidRPr="00996B10" w:rsidRDefault="00D15FF4" w:rsidP="00680B02">
      <w:pPr>
        <w:spacing w:before="240"/>
        <w:contextualSpacing/>
        <w:rPr>
          <w:b/>
        </w:rPr>
      </w:pPr>
      <w:r w:rsidRPr="00996B10">
        <w:rPr>
          <w:b/>
        </w:rPr>
        <w:t>Company Secretary</w:t>
      </w:r>
      <w:r w:rsidRPr="00996B10">
        <w:t xml:space="preserve"> </w:t>
      </w:r>
      <w:r>
        <w:t xml:space="preserve">   </w:t>
      </w:r>
      <w:r>
        <w:tab/>
        <w:t>Currently David Pierce</w:t>
      </w:r>
    </w:p>
    <w:p w:rsidR="00D15FF4" w:rsidRDefault="00D15FF4" w:rsidP="00996B10">
      <w:pPr>
        <w:spacing w:before="240"/>
        <w:ind w:firstLine="720"/>
        <w:contextualSpacing/>
      </w:pPr>
      <w:r w:rsidRPr="00996B10">
        <w:rPr>
          <w:b/>
        </w:rPr>
        <w:t>David Pierce</w:t>
      </w:r>
      <w:r>
        <w:rPr>
          <w:b/>
        </w:rPr>
        <w:t>,</w:t>
      </w:r>
      <w:r>
        <w:t xml:space="preserve"> proposed  Maggie Little, seconded  Marion Rout. Elected</w:t>
      </w:r>
    </w:p>
    <w:p w:rsidR="00D15FF4" w:rsidRDefault="00D15FF4" w:rsidP="00996B10">
      <w:pPr>
        <w:spacing w:before="240"/>
        <w:contextualSpacing/>
      </w:pPr>
      <w:r w:rsidRPr="00996B10">
        <w:rPr>
          <w:b/>
        </w:rPr>
        <w:t>Vice Chair</w:t>
      </w:r>
      <w:r>
        <w:rPr>
          <w:b/>
        </w:rPr>
        <w:tab/>
      </w:r>
      <w:r>
        <w:t>Currently John Austin, resigning.</w:t>
      </w:r>
    </w:p>
    <w:p w:rsidR="00D15FF4" w:rsidRDefault="00D15FF4" w:rsidP="00996B10">
      <w:pPr>
        <w:spacing w:before="240"/>
        <w:contextualSpacing/>
      </w:pPr>
      <w:r>
        <w:tab/>
      </w:r>
      <w:r w:rsidRPr="00996B10">
        <w:rPr>
          <w:b/>
        </w:rPr>
        <w:t>Mazhar Hussain</w:t>
      </w:r>
      <w:r>
        <w:rPr>
          <w:b/>
        </w:rPr>
        <w:t xml:space="preserve">, </w:t>
      </w:r>
      <w:r w:rsidRPr="00996B10">
        <w:t>nominated</w:t>
      </w:r>
      <w:r>
        <w:t>, proposed Maggie Little, seconded Ian Wilshaw. Elected.</w:t>
      </w:r>
    </w:p>
    <w:p w:rsidR="00D15FF4" w:rsidRPr="003F426C" w:rsidRDefault="00D15FF4" w:rsidP="00996B10">
      <w:pPr>
        <w:spacing w:before="240"/>
        <w:contextualSpacing/>
      </w:pPr>
      <w:r>
        <w:rPr>
          <w:b/>
        </w:rPr>
        <w:t>Treasurer</w:t>
      </w:r>
      <w:r>
        <w:rPr>
          <w:b/>
        </w:rPr>
        <w:tab/>
      </w:r>
      <w:r>
        <w:t>Currently Victoria Imeson</w:t>
      </w:r>
      <w:r>
        <w:rPr>
          <w:b/>
        </w:rPr>
        <w:t xml:space="preserve">. </w:t>
      </w:r>
    </w:p>
    <w:p w:rsidR="00D15FF4" w:rsidRDefault="00D15FF4" w:rsidP="00996B10">
      <w:pPr>
        <w:spacing w:before="240"/>
        <w:ind w:firstLine="720"/>
        <w:contextualSpacing/>
      </w:pPr>
      <w:r w:rsidRPr="003F426C">
        <w:rPr>
          <w:b/>
        </w:rPr>
        <w:t>Victoria Imeson</w:t>
      </w:r>
      <w:r>
        <w:rPr>
          <w:b/>
        </w:rPr>
        <w:t xml:space="preserve">, </w:t>
      </w:r>
      <w:r w:rsidRPr="003F426C">
        <w:t>proposed Chris Venables</w:t>
      </w:r>
      <w:r>
        <w:t>, seconded Gina Pierce. Elected</w:t>
      </w:r>
    </w:p>
    <w:p w:rsidR="00D15FF4" w:rsidRDefault="00D15FF4" w:rsidP="003F426C">
      <w:pPr>
        <w:spacing w:before="240"/>
        <w:contextualSpacing/>
      </w:pPr>
      <w:r>
        <w:rPr>
          <w:b/>
        </w:rPr>
        <w:t>Secretary</w:t>
      </w:r>
      <w:r>
        <w:t xml:space="preserve"> </w:t>
      </w:r>
      <w:r>
        <w:tab/>
        <w:t>currently Ruth Bernard</w:t>
      </w:r>
    </w:p>
    <w:p w:rsidR="00D15FF4" w:rsidRDefault="00D15FF4" w:rsidP="003F426C">
      <w:pPr>
        <w:spacing w:before="240"/>
        <w:contextualSpacing/>
      </w:pPr>
      <w:r>
        <w:tab/>
      </w:r>
      <w:r>
        <w:rPr>
          <w:b/>
        </w:rPr>
        <w:t>Ruth Bernard,</w:t>
      </w:r>
      <w:r>
        <w:t xml:space="preserve"> proposed Victoria Imeson, seconded Kevin Hickey. Elected.</w:t>
      </w:r>
    </w:p>
    <w:p w:rsidR="00D15FF4" w:rsidRDefault="00D15FF4" w:rsidP="003F426C">
      <w:pPr>
        <w:spacing w:before="240"/>
        <w:contextualSpacing/>
      </w:pPr>
      <w:r>
        <w:rPr>
          <w:b/>
        </w:rPr>
        <w:t>Website manager</w:t>
      </w:r>
      <w:r>
        <w:tab/>
        <w:t xml:space="preserve">currently Laura Fitzgerald </w:t>
      </w:r>
    </w:p>
    <w:p w:rsidR="00D15FF4" w:rsidRDefault="00D15FF4" w:rsidP="003F426C">
      <w:pPr>
        <w:spacing w:before="240"/>
        <w:contextualSpacing/>
      </w:pPr>
      <w:r>
        <w:tab/>
      </w:r>
      <w:r>
        <w:rPr>
          <w:b/>
        </w:rPr>
        <w:t>Laura Fitzgerald,</w:t>
      </w:r>
      <w:r>
        <w:t xml:space="preserve"> proposed Victoria Imeson, seconded Cliff Ellis. Elected.</w:t>
      </w:r>
    </w:p>
    <w:p w:rsidR="00D15FF4" w:rsidRDefault="00D15FF4" w:rsidP="003F426C">
      <w:pPr>
        <w:spacing w:before="240"/>
        <w:contextualSpacing/>
      </w:pPr>
      <w:r>
        <w:rPr>
          <w:b/>
        </w:rPr>
        <w:t>Minutes Secretary</w:t>
      </w:r>
      <w:r>
        <w:t xml:space="preserve"> </w:t>
      </w:r>
      <w:r>
        <w:tab/>
        <w:t>currently Maggie Ellis, resigning</w:t>
      </w:r>
    </w:p>
    <w:p w:rsidR="00D15FF4" w:rsidRDefault="00D15FF4" w:rsidP="003F426C">
      <w:pPr>
        <w:spacing w:before="240"/>
        <w:contextualSpacing/>
      </w:pPr>
      <w:r>
        <w:rPr>
          <w:b/>
        </w:rPr>
        <w:tab/>
        <w:t xml:space="preserve">Pat Rogers </w:t>
      </w:r>
      <w:r w:rsidRPr="003F426C">
        <w:t>nominated</w:t>
      </w:r>
      <w:r>
        <w:t>, proposed Maggie Ellis, seconded Howard Trott</w:t>
      </w:r>
    </w:p>
    <w:p w:rsidR="00D15FF4" w:rsidRDefault="00D15FF4" w:rsidP="003F426C">
      <w:pPr>
        <w:spacing w:before="240"/>
        <w:contextualSpacing/>
      </w:pPr>
    </w:p>
    <w:p w:rsidR="00D15FF4" w:rsidRDefault="00D15FF4" w:rsidP="003F426C">
      <w:pPr>
        <w:spacing w:before="240"/>
        <w:contextualSpacing/>
        <w:rPr>
          <w:u w:val="single"/>
        </w:rPr>
      </w:pPr>
      <w:r>
        <w:rPr>
          <w:u w:val="single"/>
        </w:rPr>
        <w:t>Committee Members</w:t>
      </w:r>
    </w:p>
    <w:p w:rsidR="00D15FF4" w:rsidRDefault="00D15FF4" w:rsidP="003F426C">
      <w:pPr>
        <w:spacing w:before="240"/>
        <w:contextualSpacing/>
      </w:pPr>
      <w:r w:rsidRPr="009B3F68">
        <w:t xml:space="preserve">Leanne </w:t>
      </w:r>
      <w:r>
        <w:t>Mallinder</w:t>
      </w:r>
      <w:r>
        <w:tab/>
        <w:t>standing down</w:t>
      </w:r>
    </w:p>
    <w:p w:rsidR="00D15FF4" w:rsidRDefault="00D15FF4" w:rsidP="003F426C">
      <w:pPr>
        <w:spacing w:before="240"/>
        <w:contextualSpacing/>
      </w:pPr>
      <w:r>
        <w:t>Viv Lockwood</w:t>
      </w:r>
      <w:r>
        <w:tab/>
      </w:r>
      <w:r>
        <w:tab/>
        <w:t xml:space="preserve">standing down </w:t>
      </w:r>
    </w:p>
    <w:p w:rsidR="00D15FF4" w:rsidRDefault="00D15FF4" w:rsidP="003F426C">
      <w:pPr>
        <w:spacing w:before="240"/>
        <w:contextualSpacing/>
      </w:pPr>
      <w:r>
        <w:t>John Austin</w:t>
      </w:r>
    </w:p>
    <w:p w:rsidR="00D15FF4" w:rsidRDefault="00D15FF4" w:rsidP="003F426C">
      <w:pPr>
        <w:spacing w:before="240"/>
        <w:contextualSpacing/>
      </w:pPr>
      <w:r>
        <w:t>John Clifford</w:t>
      </w:r>
    </w:p>
    <w:p w:rsidR="00D15FF4" w:rsidRDefault="00D15FF4" w:rsidP="003F426C">
      <w:pPr>
        <w:spacing w:before="240"/>
        <w:contextualSpacing/>
      </w:pPr>
      <w:r>
        <w:t>Hellen Willows</w:t>
      </w:r>
    </w:p>
    <w:p w:rsidR="00D15FF4" w:rsidRDefault="00D15FF4" w:rsidP="003F426C">
      <w:pPr>
        <w:spacing w:before="240"/>
        <w:contextualSpacing/>
      </w:pPr>
      <w:r>
        <w:t>Marion Rout,</w:t>
      </w:r>
    </w:p>
    <w:p w:rsidR="00D15FF4" w:rsidRDefault="00D15FF4" w:rsidP="003F426C">
      <w:pPr>
        <w:spacing w:before="240"/>
        <w:contextualSpacing/>
      </w:pPr>
      <w:r>
        <w:t>Deni Ennals</w:t>
      </w:r>
    </w:p>
    <w:p w:rsidR="00D15FF4" w:rsidRDefault="00D15FF4" w:rsidP="003F426C">
      <w:pPr>
        <w:spacing w:before="240"/>
        <w:contextualSpacing/>
      </w:pPr>
      <w:r>
        <w:t>Marion Tylecote,</w:t>
      </w:r>
    </w:p>
    <w:p w:rsidR="00D15FF4" w:rsidRDefault="00D15FF4" w:rsidP="003F426C">
      <w:pPr>
        <w:spacing w:before="240"/>
        <w:contextualSpacing/>
      </w:pPr>
      <w:r>
        <w:t>Kevin Hickey,</w:t>
      </w:r>
    </w:p>
    <w:p w:rsidR="00D15FF4" w:rsidRDefault="00D15FF4" w:rsidP="003F426C">
      <w:pPr>
        <w:spacing w:before="240"/>
        <w:contextualSpacing/>
      </w:pPr>
      <w:r>
        <w:t>Ian Wilshaw</w:t>
      </w:r>
    </w:p>
    <w:p w:rsidR="00D15FF4" w:rsidRDefault="00D15FF4" w:rsidP="003F426C">
      <w:pPr>
        <w:spacing w:before="240"/>
        <w:contextualSpacing/>
      </w:pPr>
      <w:r>
        <w:t>Howard Fry</w:t>
      </w:r>
      <w:r>
        <w:tab/>
        <w:t>proposed  Huw Evans,   seconded Howard Trott.</w:t>
      </w:r>
    </w:p>
    <w:p w:rsidR="00D15FF4" w:rsidRDefault="00D15FF4" w:rsidP="003F426C">
      <w:pPr>
        <w:spacing w:before="240"/>
        <w:contextualSpacing/>
      </w:pPr>
    </w:p>
    <w:p w:rsidR="00D15FF4" w:rsidRDefault="00D15FF4" w:rsidP="003F426C">
      <w:pPr>
        <w:spacing w:before="240"/>
        <w:contextualSpacing/>
      </w:pPr>
      <w:r>
        <w:t>No further business.</w:t>
      </w:r>
    </w:p>
    <w:p w:rsidR="00D15FF4" w:rsidRDefault="00D15FF4" w:rsidP="003F426C">
      <w:pPr>
        <w:spacing w:before="240"/>
        <w:contextualSpacing/>
      </w:pPr>
      <w:r>
        <w:t>Meeting closed</w:t>
      </w:r>
    </w:p>
    <w:p w:rsidR="00D15FF4" w:rsidRPr="009B3F68" w:rsidRDefault="00D15FF4" w:rsidP="003F426C">
      <w:pPr>
        <w:spacing w:before="240"/>
        <w:contextualSpacing/>
        <w:rPr>
          <w:b/>
        </w:rPr>
      </w:pPr>
    </w:p>
    <w:sectPr w:rsidR="00D15FF4" w:rsidRPr="009B3F68" w:rsidSect="009B3F68">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D7C"/>
    <w:multiLevelType w:val="multilevel"/>
    <w:tmpl w:val="0809001D"/>
    <w:styleLink w:val="Style3"/>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5020DF6"/>
    <w:multiLevelType w:val="multilevel"/>
    <w:tmpl w:val="0809001D"/>
    <w:styleLink w:val="Style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rPr>
    </w:lvl>
    <w:lvl w:ilvl="2">
      <w:start w:val="1"/>
      <w:numFmt w:val="lowerRoman"/>
      <w:lvlText w:val="%3)"/>
      <w:lvlJc w:val="left"/>
      <w:pPr>
        <w:ind w:left="1080" w:hanging="360"/>
      </w:pPr>
      <w:rPr>
        <w:rFonts w:cs="Times New Roman"/>
        <w:b/>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675C0B5E"/>
    <w:multiLevelType w:val="multilevel"/>
    <w:tmpl w:val="0809001D"/>
    <w:styleLink w:val="Style1"/>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797135B1"/>
    <w:multiLevelType w:val="multilevel"/>
    <w:tmpl w:val="0809001D"/>
    <w:styleLink w:val="Style5"/>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B64"/>
    <w:rsid w:val="001E6E92"/>
    <w:rsid w:val="003601FC"/>
    <w:rsid w:val="003D3B64"/>
    <w:rsid w:val="003F426C"/>
    <w:rsid w:val="005500D8"/>
    <w:rsid w:val="005762CA"/>
    <w:rsid w:val="00670818"/>
    <w:rsid w:val="00680B02"/>
    <w:rsid w:val="00745BCC"/>
    <w:rsid w:val="00762E09"/>
    <w:rsid w:val="007764F7"/>
    <w:rsid w:val="00856B7A"/>
    <w:rsid w:val="0090716F"/>
    <w:rsid w:val="00996B10"/>
    <w:rsid w:val="009B3F68"/>
    <w:rsid w:val="00A3661A"/>
    <w:rsid w:val="00C00C24"/>
    <w:rsid w:val="00D15FF4"/>
    <w:rsid w:val="00D9370A"/>
    <w:rsid w:val="00EA62D5"/>
    <w:rsid w:val="00FC2246"/>
    <w:rsid w:val="00FF08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CA"/>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rsid w:val="000E1DBB"/>
    <w:pPr>
      <w:numPr>
        <w:numId w:val="2"/>
      </w:numPr>
    </w:pPr>
  </w:style>
  <w:style w:type="numbering" w:customStyle="1" w:styleId="Style6">
    <w:name w:val="Style6"/>
    <w:rsid w:val="000E1DBB"/>
    <w:pPr>
      <w:numPr>
        <w:numId w:val="4"/>
      </w:numPr>
    </w:pPr>
  </w:style>
  <w:style w:type="numbering" w:customStyle="1" w:styleId="Style1">
    <w:name w:val="Style1"/>
    <w:rsid w:val="000E1DBB"/>
    <w:pPr>
      <w:numPr>
        <w:numId w:val="1"/>
      </w:numPr>
    </w:pPr>
  </w:style>
  <w:style w:type="numbering" w:customStyle="1" w:styleId="Style5">
    <w:name w:val="Style5"/>
    <w:rsid w:val="000E1DBB"/>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404</TotalTime>
  <Pages>2</Pages>
  <Words>481</Words>
  <Characters>2744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Ellis</dc:creator>
  <cp:keywords/>
  <dc:description/>
  <cp:lastModifiedBy>David Levine</cp:lastModifiedBy>
  <cp:revision>5</cp:revision>
  <dcterms:created xsi:type="dcterms:W3CDTF">2017-06-16T14:39:00Z</dcterms:created>
  <dcterms:modified xsi:type="dcterms:W3CDTF">2017-06-20T17:09:00Z</dcterms:modified>
</cp:coreProperties>
</file>